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45010">
        <w:rPr>
          <w:rFonts w:ascii="Times New Roman" w:hAnsi="Times New Roman" w:cs="Times New Roman"/>
          <w:b/>
          <w:sz w:val="28"/>
          <w:szCs w:val="28"/>
        </w:rPr>
        <w:t>Многослойные и составные стены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i/>
          <w:sz w:val="28"/>
          <w:szCs w:val="28"/>
        </w:rPr>
        <w:t>Задание:</w:t>
      </w:r>
      <w:r w:rsidRPr="00245010">
        <w:rPr>
          <w:rFonts w:ascii="Times New Roman" w:hAnsi="Times New Roman" w:cs="Times New Roman"/>
          <w:sz w:val="28"/>
          <w:szCs w:val="28"/>
        </w:rPr>
        <w:t xml:space="preserve"> построить коробку одноэтажного здания с парапетом; стены трехслойные на ленточном фундаменте; сформировать прямоугольный проем в стене; парапет покрасить в белый цвет.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45010">
        <w:rPr>
          <w:rFonts w:ascii="Times New Roman" w:hAnsi="Times New Roman" w:cs="Times New Roman"/>
          <w:b/>
          <w:i/>
          <w:sz w:val="28"/>
          <w:szCs w:val="28"/>
        </w:rPr>
        <w:t>Построение стен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Создать новый проект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2350135</wp:posOffset>
                </wp:positionH>
                <wp:positionV relativeFrom="paragraph">
                  <wp:posOffset>350520</wp:posOffset>
                </wp:positionV>
                <wp:extent cx="3427095" cy="2696210"/>
                <wp:effectExtent l="0" t="0" r="4445" b="1270"/>
                <wp:wrapSquare wrapText="bothSides"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577BF81" wp14:editId="4DFA7B39">
                                  <wp:extent cx="2565007" cy="1704975"/>
                                  <wp:effectExtent l="0" t="0" r="6985" b="0"/>
                                  <wp:docPr id="19" name="Рисунок 19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67101" cy="17063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8A699B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2.1.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" o:spid="_x0000_s1026" type="#_x0000_t202" style="position:absolute;left:0;text-align:left;margin-left:185.05pt;margin-top:27.6pt;width:269.85pt;height:21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652kQIAABIFAAAOAAAAZHJzL2Uyb0RvYy54bWysVNuO0zAQfUfiHyy/d3MhvSRqutoLRUjL&#10;RVr4ANdxGgvHNrbbZFnxLXwFT0h8Qz+JsdN2ywISQuTBsT3j4zMzZzw/71uBtsxYrmSJk7MYIyap&#10;qrhcl/j9u+VohpF1RFZEKMlKfMcsPl88fTLvdMFS1ShRMYMARNqi0yVunNNFFFnasJbYM6WZBGOt&#10;TEscLM06qgzpAL0VURrHk6hTptJGUWYt7F4PRrwI+HXNqHtT15Y5JEoM3FwYTRhXfowWc1KsDdEN&#10;p3sa5B9YtIRLuPQIdU0cQRvDf4FqOTXKqtqdUdVGqq45ZSEGiCaJH0Vz2xDNQiyQHKuPabL/D5a+&#10;3r41iFclTiE9krRQo92X3ffdt91XBFuQn07bAtxuNTi6/lL1UOcQq9U3in6wSKqrhsg1uzBGdQ0j&#10;FfBL/Mno5OiAYz3IqnulKriHbJwKQH1tWp88SAcCdCByd6wN6x2isPksS6dxPsaIgi2d5JM0Cewi&#10;UhyOa2PdC6Za5CclNlD8AE+2N9Z5OqQ4uPjbrBK8WnIhwsKsV1fCoC0BoSzDFyJ45Cakd5bKHxsQ&#10;hx1gCXd4m+cbCn+fJ2kWX6b5aDmZTUfZMhuP8mk8G8VJfplP4izPrpefPcEkKxpeVUzecMkOIkyy&#10;vyvyvh0G+QQZoq7E+TgdDzX6Y5Bx+H4XZMsd9KTgbYlnRydS+Mo+lxWETQpHuBjm0c/0Q5YhB4d/&#10;yErQgS/9IALXr3pA8eJYqeoOFGEU1AvKDg8JTBplPmHUQVOW2H7cEMMwEi8lqCpPssx3cVhk46nX&#10;rDm1rE4tRFKAKrHDaJheuaHzN9rwdQM3DTqW6gKUWPOgkQdWe/1C44Vg9o+E7+zTdfB6eMoWPwAA&#10;AP//AwBQSwMEFAAGAAgAAAAhALBNO2PeAAAACgEAAA8AAABkcnMvZG93bnJldi54bWxMj8FOwzAM&#10;hu9IvENkJC6IJRvrSkvTCZBAXDf2AGnjtRWNUzXZ2r095sRutvzp9/cX29n14oxj6DxpWC4UCKTa&#10;244aDYfvj8dnECEasqb3hBouGGBb3t4UJrd+oh2e97ERHEIhNxraGIdcylC36ExY+AGJb0c/OhN5&#10;HRtpRzNxuOvlSqmNdKYj/tCaAd9brH/2J6fh+DU9JNlUfcZDultv3kyXVv6i9f3d/PoCIuIc/2H4&#10;02d1KNmp8ieyQfQanlK1ZFRDkqxAMJCpjLtUGtYpD7Is5HWF8hcAAP//AwBQSwECLQAUAAYACAAA&#10;ACEAtoM4kv4AAADhAQAAEwAAAAAAAAAAAAAAAAAAAAAAW0NvbnRlbnRfVHlwZXNdLnhtbFBLAQIt&#10;ABQABgAIAAAAIQA4/SH/1gAAAJQBAAALAAAAAAAAAAAAAAAAAC8BAABfcmVscy8ucmVsc1BLAQIt&#10;ABQABgAIAAAAIQD/C652kQIAABIFAAAOAAAAAAAAAAAAAAAAAC4CAABkcnMvZTJvRG9jLnhtbFBL&#10;AQItABQABgAIAAAAIQCwTTtj3gAAAAoBAAAPAAAAAAAAAAAAAAAAAOsEAABkcnMvZG93bnJldi54&#10;bWxQSwUGAAAAAAQABADzAAAA9g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577BF81" wp14:editId="4DFA7B39">
                            <wp:extent cx="2565007" cy="1704975"/>
                            <wp:effectExtent l="0" t="0" r="6985" b="0"/>
                            <wp:docPr id="19" name="Рисунок 19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67101" cy="17063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8A699B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2.1.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 xml:space="preserve">На виде «Уровень 1» командой «Стена» построить прямоугольник размером </w:t>
      </w:r>
      <w:smartTag w:uri="urn:schemas-microsoft-com:office:smarttags" w:element="metricconverter">
        <w:smartTagPr>
          <w:attr w:name="ProductID" w:val="9 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9 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5 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15 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Внутри прямоугольника построить дугу, вдоль длинной его стороны, указав начальную и конечную точки на расстоянии </w:t>
      </w:r>
      <w:smartTag w:uri="urn:schemas-microsoft-com:office:smarttags" w:element="metricconverter">
        <w:smartTagPr>
          <w:attr w:name="ProductID" w:val="2 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от углов.</w:t>
      </w:r>
    </w:p>
    <w:p w:rsid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Командой «Обрезать/удлинить до угла» обрезать и удалить не нужные стены (рис. 2.1).</w:t>
      </w:r>
    </w:p>
    <w:p w:rsid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821690</wp:posOffset>
                </wp:positionV>
                <wp:extent cx="3427095" cy="2696210"/>
                <wp:effectExtent l="0" t="2540" r="3175" b="0"/>
                <wp:wrapSquare wrapText="bothSides"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B8C847A" wp14:editId="38C31DF4">
                                  <wp:extent cx="2905125" cy="1931054"/>
                                  <wp:effectExtent l="0" t="0" r="0" b="0"/>
                                  <wp:docPr id="17" name="Рисунок 1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05125" cy="19310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8A699B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2.2. Структура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" o:spid="_x0000_s1027" type="#_x0000_t202" style="position:absolute;left:0;text-align:left;margin-left:185.15pt;margin-top:64.7pt;width:269.85pt;height:21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SuXkwIAABkFAAAOAAAAZHJzL2Uyb0RvYy54bWysVNuO0zAQfUfiHyy/d3MhvSTadLXbUoS0&#10;XKSFD3Adp7FIbGO7TRbEt/AVPCHxDf0kxnZbygISQuTBsT3j45k5Z3x5NXQt2jFtuBQlTi5ijJig&#10;suJiU+K3b1ajGUbGElGRVgpW4ntm8NX88aPLXhUslY1sK6YRgAhT9KrEjbWqiCJDG9YRcyEVE2Cs&#10;pe6IhaXeRJUmPaB3bZTG8STqpa6UlpQZA7vLYMRzj1/XjNpXdW2YRW2JITbrR+3HtRuj+SUpNpqo&#10;htNDGOQfougIF3DpCWpJLEFbzX+B6jjV0sjaXlDZRbKuOWU+B8gmiR9kc9cQxXwuUByjTmUy/w+W&#10;vty91ohXwB0wJUgHHO0/77/tv+6/INiC+vTKFOB2p8DRDjdyAF+fq1G3kr4zSMhFQ8SGXWst+4aR&#10;CuJL3Mno7GjAMQ5k3b+QFdxDtlZ6oKHWnSselAMBOvB0f+KGDRZR2HySpdM4H2NEwZZO8kmaePYi&#10;UhyPK23sMyY75CYl1kC+hye7W2NdOKQ4urjbjGx5teJt6xd6s160Gu0ICGXlP5/BA7dWOGch3bGA&#10;GHYgSrjD2Vy8nviPeZJm8U2aj1aT2XSUrbLxKJ/Gs1Gc5Df5JM7ybLn65AJMsqLhVcXELRfsKMIk&#10;+zuSD+0Q5ONliPoS5+N0HDj6Y5Kx/36XZMct9GTLuxLPTk6kcMw+FRWkTQpLeBvm0c/h+ypDDY5/&#10;XxWvA0d9EIEd1kOQ3FFea1ndgzC0BNqAfXhPYNJI/QGjHnqzxOb9lmiGUftcgLjyJMtcM/tFNp6m&#10;sNDnlvW5hQgKUCW2GIXpwoYHYKs03zRwU5CzkNcgyJp7qTjlhqgOMob+8zkd3grX4Odr7/XjRZt/&#10;BwAA//8DAFBLAwQUAAYACAAAACEAyaXYKN8AAAALAQAADwAAAGRycy9kb3ducmV2LnhtbEyP0U6D&#10;QBBF3038h82Y+GLsblsohbI0aqLxtbUfMMAWiOwsYbeF/r3jkz5O7smdc/P9bHtxNaPvHGlYLhQI&#10;Q5WrO2o0nL7en7cgfECqsXdkNNyMh31xf5djVruJDuZ6DI3gEvIZamhDGDIpfdUai37hBkOcnd1o&#10;MfA5NrIeceJy28uVUhtpsSP+0OJg3lpTfR8vVsP5c3qK06n8CKfkEG1esUtKd9P68WF+2YEIZg5/&#10;MPzqszoU7FS6C9Ve9BrWiVozysEqjUAwkS4Vrys1xHGkQBa5/L+h+AEAAP//AwBQSwECLQAUAAYA&#10;CAAAACEAtoM4kv4AAADhAQAAEwAAAAAAAAAAAAAAAAAAAAAAW0NvbnRlbnRfVHlwZXNdLnhtbFBL&#10;AQItABQABgAIAAAAIQA4/SH/1gAAAJQBAAALAAAAAAAAAAAAAAAAAC8BAABfcmVscy8ucmVsc1BL&#10;AQItABQABgAIAAAAIQBldSuXkwIAABkFAAAOAAAAAAAAAAAAAAAAAC4CAABkcnMvZTJvRG9jLnht&#10;bFBLAQItABQABgAIAAAAIQDJpdgo3wAAAAsBAAAPAAAAAAAAAAAAAAAAAO0EAABkcnMvZG93bnJl&#10;di54bWxQSwUGAAAAAAQABADzAAAA+Q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B8C847A" wp14:editId="38C31DF4">
                            <wp:extent cx="2905125" cy="1931054"/>
                            <wp:effectExtent l="0" t="0" r="0" b="0"/>
                            <wp:docPr id="17" name="Рисунок 1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05125" cy="19310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8A699B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2.2. Структура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>На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-виде выбрать одну стену, в свойствах типа командой  «Изменить тип», скопировать тип с новым именем «Стена 1».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45010">
        <w:rPr>
          <w:rFonts w:ascii="Times New Roman" w:hAnsi="Times New Roman" w:cs="Times New Roman"/>
          <w:sz w:val="28"/>
          <w:szCs w:val="28"/>
        </w:rPr>
        <w:t xml:space="preserve">Войти в структуру стены и создать новые слои (рис. 2.2): внешний (за границей сердцевины, толщина </w:t>
      </w:r>
      <w:smartTag w:uri="urn:schemas-microsoft-com:office:smarttags" w:element="metricconverter">
        <w:smartTagPr>
          <w:attr w:name="ProductID" w:val="12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120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, функция – отделка, материал – кладка кирпичная), средний (внутри сердцевины, толщина </w:t>
      </w:r>
      <w:smartTag w:uri="urn:schemas-microsoft-com:office:smarttags" w:element="metricconverter">
        <w:smartTagPr>
          <w:attr w:name="ProductID" w:val="2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 xml:space="preserve">200 </w:t>
        </w:r>
        <w:r w:rsidRPr="00245010">
          <w:rPr>
            <w:rFonts w:ascii="Times New Roman" w:hAnsi="Times New Roman" w:cs="Times New Roman"/>
            <w:sz w:val="28"/>
            <w:szCs w:val="28"/>
          </w:rPr>
          <w:lastRenderedPageBreak/>
          <w:t>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, функция – структура, материал – изоляция – тепловые барьеры), внутренний (внутри сердцевины, толщина </w:t>
      </w:r>
      <w:smartTag w:uri="urn:schemas-microsoft-com:office:smarttags" w:element="metricconverter">
        <w:smartTagPr>
          <w:attr w:name="ProductID" w:val="25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250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, функция – структура, материал – кладка кирпичная).</w:t>
      </w:r>
      <w:proofErr w:type="gramEnd"/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Активировать команду «Стена», выбрать тип стены «Базовая стена – Фундамент – Бетон 300 мм», в свойствах типа командой «Изменить тип», скопировать и задать новое имя «Фундамент – 2».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Войти в параметр «Структура» и задать толщину слоя </w:t>
      </w:r>
      <w:smartTag w:uri="urn:schemas-microsoft-com:office:smarttags" w:element="metricconverter">
        <w:smartTagPr>
          <w:attr w:name="ProductID" w:val="6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600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92710</wp:posOffset>
                </wp:positionV>
                <wp:extent cx="3427095" cy="2696210"/>
                <wp:effectExtent l="0" t="0" r="3810" b="1905"/>
                <wp:wrapSquare wrapText="bothSides"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87B638B" wp14:editId="10A6C33C">
                                  <wp:extent cx="2689843" cy="1787955"/>
                                  <wp:effectExtent l="0" t="0" r="0" b="3175"/>
                                  <wp:docPr id="15" name="Рисунок 1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5143" cy="17914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8A699B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2.3. Структура составной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28" type="#_x0000_t202" style="position:absolute;left:0;text-align:left;margin-left:-.9pt;margin-top:7.3pt;width:269.85pt;height:21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HzQlAIAABkFAAAOAAAAZHJzL2Uyb0RvYy54bWysVNuO0zAQfUfiHyy/d3MhvSTadLXbUoS0&#10;XKSFD3Adp7FwbGO7TRbEt/AVPCHxDf0kxk5bygISQuTBsT3j45k5Z3x51bcC7ZixXMkSJxcxRkxS&#10;VXG5KfHbN6vRDCPriKyIUJKV+J5ZfDV//Oiy0wVLVaNExQwCEGmLTpe4cU4XUWRpw1piL5RmEoy1&#10;Mi1xsDSbqDKkA/RWRGkcT6JOmUobRZm1sLscjHge8OuaUfeqri1zSJQYYnNhNGFc+zGaX5JiY4hu&#10;OD2EQf4hipZwCZeeoJbEEbQ1/BeollOjrKrdBVVtpOqaUxZygGyS+EE2dw3RLOQCxbH6VCb7/2Dp&#10;y91rg3gF3E0wkqQFjvaf99/2X/dfEGxBfTptC3C70+Do+hvVg2/I1epbRd9ZJNWiIXLDro1RXcNI&#10;BfEl/mR0dnTAsR5k3b1QFdxDtk4FoL42rS8elAMBOvB0f+KG9Q5R2HySpdM4H2NEwZZO8kmaBPYi&#10;UhyPa2PdM6Za5CclNkB+gCe7W+t8OKQ4uvjbrBK8WnEhwsJs1gth0I6AUFbhCxk8cBPSO0vljw2I&#10;ww5ECXd4m483EP8xT9Isvknz0Woym46yVTYe5dN4NoqT/CafxFmeLVeffIBJVjS8qpi85ZIdRZhk&#10;f0fyoR0G+QQZoq7E+TgdDxz9Mck4fL9LsuUOelLwtsSzkxMpPLNPZQVpk8IRLoZ59HP4ocpQg+M/&#10;VCXowFM/iMD16z5ILj3Ka62qexCGUUAbsA/vCUwaZT5g1EFvlti+3xLDMBLPJYgrT7LMN3NYZONp&#10;CgtzblmfW4ikAFVih9EwXbjhAdhqwzcN3DTIWaprEGTNg1S8coeoDjKG/gs5Hd4K3+Dn6+D140Wb&#10;fwcAAP//AwBQSwMEFAAGAAgAAAAhAKeobCnfAAAACQEAAA8AAABkcnMvZG93bnJldi54bWxMj8FO&#10;wzAQRO9I/IO1SFxQ67RNExLiVIAE4trSD9jE2yQiXkex26R/jznR486MZt4Wu9n04kKj6ywrWC0j&#10;EMS11R03Co7fH4tnEM4ja+wtk4IrOdiV93cF5tpOvKfLwTcilLDLUUHr/ZBL6eqWDLqlHYiDd7Kj&#10;QR/OsZF6xCmUm16uoyiRBjsOCy0O9N5S/XM4GwWnr+lpm03Vpz+m+zh5wy6t7FWpx4f59QWEp9n/&#10;h+EPP6BDGZgqe2btRK9gsQrkPuhxAiL4202agagUxJtsDbIs5O0H5S8AAAD//wMAUEsBAi0AFAAG&#10;AAgAAAAhALaDOJL+AAAA4QEAABMAAAAAAAAAAAAAAAAAAAAAAFtDb250ZW50X1R5cGVzXS54bWxQ&#10;SwECLQAUAAYACAAAACEAOP0h/9YAAACUAQAACwAAAAAAAAAAAAAAAAAvAQAAX3JlbHMvLnJlbHNQ&#10;SwECLQAUAAYACAAAACEA4LR80JQCAAAZBQAADgAAAAAAAAAAAAAAAAAuAgAAZHJzL2Uyb0RvYy54&#10;bWxQSwECLQAUAAYACAAAACEAp6hsKd8AAAAJAQAADwAAAAAAAAAAAAAAAADuBAAAZHJzL2Rvd25y&#10;ZXYueG1sUEsFBgAAAAAEAAQA8wAAAPoFAAAAAA==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87B638B" wp14:editId="10A6C33C">
                            <wp:extent cx="2689843" cy="1787955"/>
                            <wp:effectExtent l="0" t="0" r="0" b="3175"/>
                            <wp:docPr id="15" name="Рисунок 1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95143" cy="17914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8A699B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2.3. Структура составной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 xml:space="preserve">Активировать команду «Стена», выбрать любой тип составной стены, в свойствах типа командой «Изменить тип», скопировать и задать новое имя «Стена </w:t>
      </w:r>
      <w:proofErr w:type="spellStart"/>
      <w:proofErr w:type="gramStart"/>
      <w:r w:rsidRPr="00245010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1».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-3546475</wp:posOffset>
                </wp:positionH>
                <wp:positionV relativeFrom="paragraph">
                  <wp:posOffset>1464310</wp:posOffset>
                </wp:positionV>
                <wp:extent cx="3427095" cy="2696210"/>
                <wp:effectExtent l="0" t="0" r="0" b="1905"/>
                <wp:wrapSquare wrapText="bothSides"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F569022" wp14:editId="36E4754B">
                                  <wp:extent cx="2552700" cy="1696795"/>
                                  <wp:effectExtent l="0" t="0" r="0" b="0"/>
                                  <wp:docPr id="13" name="Рисунок 1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2700" cy="1696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2.4. Составные стены на 3</w:t>
                            </w: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D</w:t>
                            </w:r>
                            <w:r w:rsidRPr="00612B4C">
                              <w:rPr>
                                <w:sz w:val="26"/>
                                <w:szCs w:val="26"/>
                              </w:rPr>
                              <w:t>-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виде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9" type="#_x0000_t202" style="position:absolute;left:0;text-align:left;margin-left:-279.25pt;margin-top:115.3pt;width:269.85pt;height:21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wElAIAABkFAAAOAAAAZHJzL2Uyb0RvYy54bWysVNuO0zAQfUfiHyy/d3PZ9JKo6WovFCEt&#10;F2nhA9zYaSwc29huk2XFt/AVPCHxDf0kxk5bygISQuTBsT3j45k5Zzy/6FuBtsxYrmSJk7MYIyYr&#10;Rblcl/jd2+VohpF1RFIilGQlvmcWXyyePpl3umCpapSgzCAAkbbodIkb53QRRbZqWEvsmdJMgrFW&#10;piUOlmYdUUM6QG9FlMbxJOqUodqoilkLuzeDES8Cfl2zyr2ua8scEiWG2FwYTRhXfowWc1KsDdEN&#10;r/ZhkH+IoiVcwqVHqBviCNoY/gtUyyujrKrdWaXaSNU1r1jIAbJJ4kfZ3DVEs5ALFMfqY5ns/4Ot&#10;Xm3fGMQpcJdhJEkLHO0+777tvu6+INiC+nTaFuB2p8HR9VeqB9+Qq9W3qnpvkVTXDZFrdmmM6hpG&#10;KMSX+JPRydEBx3qQVfdSUbiHbJwKQH1tWl88KAcCdODp/sgN6x2qYPM8S6dxPsaoAls6ySdpEtiL&#10;SHE4ro11z5lqkZ+U2AD5AZ5sb63z4ZDi4OJvs0pwuuRChIVZr66FQVsCQlmGL2TwyE1I7yyVPzYg&#10;DjsQJdzhbT7eQPxDnqRZfJXmo+VkNh1ly2w8yqfxbBQn+VU+ibM8u1l+8gEmWdFwSpm85ZIdRJhk&#10;f0fyvh0G+QQZoq7E+TgdDxz9Mck4fL9LsuUOelLwtsSzoxMpPLPPJIW0SeEIF8M8+jn8UGWoweEf&#10;qhJ04KkfROD6VR8kd36Q10rRexCGUUAbsA/vCUwaZT5i1EFvlth+2BDDMBIvJIgrT7LMN3NYZONp&#10;CgtzalmdWoisAKrEDqNheu2GB2CjDV83cNMgZ6kuQZA1D1Lxyh2i2ssY+i/ktH8rfIOfroPXjxdt&#10;8R0AAP//AwBQSwMEFAAGAAgAAAAhAP1stUrgAAAADAEAAA8AAABkcnMvZG93bnJldi54bWxMj9FO&#10;g0AQRd9N/IfNmPhi6FJ0KSJDoyYaX1v7AQtMgcjOEnZb6N+7PtnHyZzce26xXcwgzjS53jLCehWD&#10;IK5t03OLcPj+iDIQzmtu9GCZEC7kYFve3hQ6b+zMOzrvfStCCLtcI3Tej7mUru7IaLeyI3H4He1k&#10;tA/n1Mpm0nMIN4NM4jiVRvccGjo90ntH9c/+ZBCOX/ODep6rT3/Y7J7SN91vKntBvL9bXl9AeFr8&#10;Pwx/+kEdyuBU2RM3TgwIkVKZCixC8hinIAISrbOwpkJIlUpAloW8HlH+AgAA//8DAFBLAQItABQA&#10;BgAIAAAAIQC2gziS/gAAAOEBAAATAAAAAAAAAAAAAAAAAAAAAABbQ29udGVudF9UeXBlc10ueG1s&#10;UEsBAi0AFAAGAAgAAAAhADj9If/WAAAAlAEAAAsAAAAAAAAAAAAAAAAALwEAAF9yZWxzLy5yZWxz&#10;UEsBAi0AFAAGAAgAAAAhAEwm7ASUAgAAGQUAAA4AAAAAAAAAAAAAAAAALgIAAGRycy9lMm9Eb2Mu&#10;eG1sUEsBAi0AFAAGAAgAAAAhAP1stUrgAAAADAEAAA8AAAAAAAAAAAAAAAAA7gQAAGRycy9kb3du&#10;cmV2LnhtbFBLBQYAAAAABAAEAPMAAAD7BQAAAAA=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F569022" wp14:editId="36E4754B">
                            <wp:extent cx="2552700" cy="1696795"/>
                            <wp:effectExtent l="0" t="0" r="0" b="0"/>
                            <wp:docPr id="13" name="Рисунок 1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2700" cy="1696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2.4. Составные стены на 3</w:t>
                      </w:r>
                      <w:r>
                        <w:rPr>
                          <w:sz w:val="26"/>
                          <w:szCs w:val="26"/>
                          <w:lang w:val="en-US"/>
                        </w:rPr>
                        <w:t>D</w:t>
                      </w:r>
                      <w:r w:rsidRPr="00612B4C">
                        <w:rPr>
                          <w:sz w:val="26"/>
                          <w:szCs w:val="26"/>
                        </w:rPr>
                        <w:t>-</w:t>
                      </w:r>
                      <w:r>
                        <w:rPr>
                          <w:sz w:val="26"/>
                          <w:szCs w:val="26"/>
                        </w:rPr>
                        <w:t>виде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 xml:space="preserve">Войти в структуру и задать верхний тип стены «Стена 1» с переменной высотой и смещением минус </w:t>
      </w:r>
      <w:smartTag w:uri="urn:schemas-microsoft-com:office:smarttags" w:element="metricconverter">
        <w:smartTagPr>
          <w:attr w:name="ProductID" w:val="75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75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, нижний тип стены  –  «Фундамент – 2» с высотой </w:t>
      </w:r>
      <w:smartTag w:uri="urn:schemas-microsoft-com:office:smarttags" w:element="metricconverter">
        <w:smartTagPr>
          <w:attr w:name="ProductID" w:val="12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1200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(рис. 2.3).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На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 xml:space="preserve">-виде выбрать стену типа «Стена 1» и назначить ей тип «Стена </w:t>
      </w:r>
      <w:proofErr w:type="spellStart"/>
      <w:proofErr w:type="gramStart"/>
      <w:r w:rsidRPr="00245010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1», в ее свойствах задать смещение снизу минус </w:t>
      </w:r>
      <w:smartTag w:uri="urn:schemas-microsoft-com:office:smarttags" w:element="metricconverter">
        <w:smartTagPr>
          <w:attr w:name="ProductID" w:val="18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1800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, зависимость сверху – до уровня  2.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Командой «Сопоставление свойств типа» перенести свойства стены типа «Стена </w:t>
      </w:r>
      <w:proofErr w:type="spellStart"/>
      <w:proofErr w:type="gramStart"/>
      <w:r w:rsidRPr="00245010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1» на остальные стены.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При необходимости применить команду «Отменить или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>азрешить соединение стен» выделяя соответствующий конец стены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Показать границы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-вида и скрыть часть стен (рис. 2.4).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lastRenderedPageBreak/>
        <w:t>На виде «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Уровнь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1» убедиться в правильном расположении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наружних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граней стен, при необходимости изменить ориентацию.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45010">
        <w:rPr>
          <w:rFonts w:ascii="Times New Roman" w:hAnsi="Times New Roman" w:cs="Times New Roman"/>
          <w:b/>
          <w:i/>
          <w:sz w:val="28"/>
          <w:szCs w:val="28"/>
        </w:rPr>
        <w:t>Создание перекрытий и корректировка структуры многослойной стены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На плане «Уровень 1» командой «Перекрытие», выбирая внутренние грани стен и задав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параментр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«Консоли» минус </w:t>
      </w:r>
      <w:smartTag w:uri="urn:schemas-microsoft-com:office:smarttags" w:element="metricconverter">
        <w:smartTagPr>
          <w:attr w:name="ProductID" w:val="12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120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, создать перекрытие типа «Типовой 150 мм».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На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-виде выделить его, «Скопировать в буфер обмена» и вставить с выравниванием по выбранному уровню 2.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107315</wp:posOffset>
                </wp:positionV>
                <wp:extent cx="3427095" cy="2696210"/>
                <wp:effectExtent l="3810" t="2540" r="0" b="0"/>
                <wp:wrapSquare wrapText="bothSides"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9BA218F" wp14:editId="24A64DEE">
                                  <wp:extent cx="2867025" cy="1905728"/>
                                  <wp:effectExtent l="0" t="0" r="0" b="0"/>
                                  <wp:docPr id="11" name="Рисунок 1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67025" cy="19057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2.5. Перекрытия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30" type="#_x0000_t202" style="position:absolute;left:0;text-align:left;margin-left:186.3pt;margin-top:8.45pt;width:269.85pt;height:21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RunlAIAABkFAAAOAAAAZHJzL2Uyb0RvYy54bWysVNuO0zAQfUfiHyy/d3MhvSTadLXbUoS0&#10;XKSFD3Adp7FwbGO7TRbEt/AVPCHxDf0kxk5bygISQuTBsT3j45k5Z3x51bcC7ZixXMkSJxcxRkxS&#10;VXG5KfHbN6vRDCPriKyIUJKV+J5ZfDV//Oiy0wVLVaNExQwCEGmLTpe4cU4XUWRpw1piL5RmEoy1&#10;Mi1xsDSbqDKkA/RWRGkcT6JOmUobRZm1sLscjHge8OuaUfeqri1zSJQYYnNhNGFc+zGaX5JiY4hu&#10;OD2EQf4hipZwCZeeoJbEEbQ1/BeollOjrKrdBVVtpOqaUxZygGyS+EE2dw3RLOQCxbH6VCb7/2Dp&#10;y91rg3gF3KUYSdICR/vP+2/7r/svCLagPp22BbjdaXB0/Y3qwTfkavWtou8skmrRELlh18aormGk&#10;gvgSfzI6OzrgWA+y7l6oCu4hW6cCUF+b1hcPyoEAHXi6P3HDeocobD7J0mmcjzGiYEsn+SRNAnsR&#10;KY7HtbHuGVMt8pMSGyA/wJPdrXU+HFIcXfxtVglerbgQYWE264UwaEdAKKvwhQweuAnpnaXyxwbE&#10;YQeihDu8zccbiP+YJ2kW36T5aDWZTUfZKhuP8mk8G8VJfpNP4izPlqtPPsAkKxpeVUzecsmOIkyy&#10;vyP50A6DfIIMUVfifJyOB47+mGQcvt8l2XIHPSl4W+LZyYkUntmnsoK0SeEIF8M8+jn8UGWowfEf&#10;qhJ04KkfROD6dR8klx3ltVbVPQjDKKAN2If3BCaNMh8w6qA3S2zfb4lhGInnEsSVJ1nmmzkssvE0&#10;hYU5t6zPLURSgCqxw2iYLtzwAGy14ZsGbhrkLNU1CLLmQSpeuUNUBxlD/4WcDm+Fb/DzdfD68aLN&#10;vwMAAP//AwBQSwMEFAAGAAgAAAAhAAtz+YPeAAAACgEAAA8AAABkcnMvZG93bnJldi54bWxMj9FO&#10;g0AQRd9N/IfNmPhi7AKlUChLoyYaX1v7AQNsgcjOEnZb6N87Punj5J7ce6bYL2YQVz253pKCcBWA&#10;0FTbpqdWwenr/XkLwnmkBgdLWsFNO9iX93cF5o2d6aCvR98KLiGXo4LO+zGX0tWdNuhWdtTE2dlO&#10;Bj2fUyubCWcuN4OMgiCRBnvihQ5H/dbp+vt4MQrOn/PTJpurD39KD3Hyin1a2ZtSjw/Lyw6E14v/&#10;g+FXn9WhZKfKXqhxYlCwTqOEUQ6SDAQDWRitQVQK4jjcgCwL+f+F8gcAAP//AwBQSwECLQAUAAYA&#10;CAAAACEAtoM4kv4AAADhAQAAEwAAAAAAAAAAAAAAAAAAAAAAW0NvbnRlbnRfVHlwZXNdLnhtbFBL&#10;AQItABQABgAIAAAAIQA4/SH/1gAAAJQBAAALAAAAAAAAAAAAAAAAAC8BAABfcmVscy8ucmVsc1BL&#10;AQItABQABgAIAAAAIQD7oRunlAIAABkFAAAOAAAAAAAAAAAAAAAAAC4CAABkcnMvZTJvRG9jLnht&#10;bFBLAQItABQABgAIAAAAIQALc/mD3gAAAAoBAAAPAAAAAAAAAAAAAAAAAO4EAABkcnMvZG93bnJl&#10;di54bWxQSwUGAAAAAAQABADzAAAA+Q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69BA218F" wp14:editId="24A64DEE">
                            <wp:extent cx="2867025" cy="1905728"/>
                            <wp:effectExtent l="0" t="0" r="0" b="0"/>
                            <wp:docPr id="11" name="Рисунок 1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67025" cy="19057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2.5. Перекрытия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 xml:space="preserve">У перекрытия второго уровня изменить тип на «Типовой 300 мм» и параметр «Консоли» на </w:t>
      </w:r>
      <w:smartTag w:uri="urn:schemas-microsoft-com:office:smarttags" w:element="metricconverter">
        <w:smartTagPr>
          <w:attr w:name="ProductID" w:val="25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250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Командой «Присоединить элементы геометрии»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присодинить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к стенам созданные перекрытия (рис. 2.5).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2357755</wp:posOffset>
                </wp:positionH>
                <wp:positionV relativeFrom="paragraph">
                  <wp:posOffset>758825</wp:posOffset>
                </wp:positionV>
                <wp:extent cx="3427095" cy="2696210"/>
                <wp:effectExtent l="0" t="0" r="0" b="2540"/>
                <wp:wrapSquare wrapText="bothSides"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08A660A2" wp14:editId="71D5DE98">
                                  <wp:extent cx="2278414" cy="1514475"/>
                                  <wp:effectExtent l="0" t="0" r="7620" b="0"/>
                                  <wp:docPr id="9" name="Рисунок 9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8414" cy="1514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2.6. Изменение структуры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31" type="#_x0000_t202" style="position:absolute;left:0;text-align:left;margin-left:185.65pt;margin-top:59.75pt;width:269.85pt;height:212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4tzkwIAABkFAAAOAAAAZHJzL2Uyb0RvYy54bWysVNuO0zAQfUfiHyy/d3MhvSTadLXbUoS0&#10;XKSFD3Bjp7Fw7GC7TRbEt/AVPCHxDf0kxnZbygISQuTBsT3j4zMzZ3x5NbQC7Zg2XMkSJxcxRkxW&#10;inK5KfHbN6vRDCNjiaREKMlKfM8Mvpo/fnTZdwVLVaMEZRoBiDRF35W4sbYroshUDWuJuVAdk2Cs&#10;lW6JhaXeRFSTHtBbEaVxPIl6pWmnVcWMgd1lMOK5x69rVtlXdW2YRaLEwM36Uftx7cZofkmKjSZd&#10;w6sDDfIPLFrCJVx6gloSS9BW81+gWl5pZVRtLyrVRqquecV8DBBNEj+I5q4hHfOxQHJMd0qT+X+w&#10;1cvda404hdpBeiRpoUb7z/tv+6/7Lwi2ID99Zwpwu+vA0Q43agBfH6vpblX1ziCpFg2RG3atteob&#10;RijwS9zJ6OxowDEOZN2/UBTuIVurPNBQ69YlD9KBAB2I3J9qwwaLKth8kqXTOB9jVIEtneSTNLCL&#10;SHE83mljnzHVIjcpsYbie3iyuzXW0SHF0cXdZpTgdMWF8Au9WS+ERjsCQln5z0fwwE1I5yyVOxYQ&#10;ww6whDuczfH1hf+YJ2kW36T5aDWZTUfZKhuP8mk8G8VJfpNP4izPlqtPjmCSFQ2nlMlbLtlRhEn2&#10;d0U+tEOQj5ch6kucj9NxqNEfg4z997sgW26hJwVvSzw7OZHCVfappBA2KSzhIsyjn+n7LEMOjn+f&#10;Fa8DV/ogAjusBy+58VFea0XvQRhaQdmg+vCewKRR+gNGPfRmic37LdEMI/FcgrjyJMtcM/tFNp6m&#10;sNDnlvW5hcgKoEpsMQrThQ0PwLbTfNPATUHOUl2DIGvupeKUG1gdZAz952M6vBWuwc/X3uvHizb/&#10;DgAA//8DAFBLAwQUAAYACAAAACEAqn/1Od8AAAALAQAADwAAAGRycy9kb3ducmV2LnhtbEyP0U6D&#10;QBBF3038h82Y+GLsshaKIEujJhpfW/sBC0yByM4Sdlvo3zs+2cfJPblzbrFd7CDOOPnekQa1ikAg&#10;1a7pqdVw+P54fAbhg6HGDI5QwwU9bMvbm8LkjZtph+d9aAWXkM+Nhi6EMZfS1x1a41duROLs6CZr&#10;Ap9TK5vJzFxuB/kURRtpTU/8oTMjvndY/+xPVsPxa35Isrn6DId0F2/eTJ9W7qL1/d3y+gIi4BL+&#10;YfjTZ3Uo2alyJ2q8GDSsU7VmlAOVJSCYyJTidZWGJI4VyLKQ1xvKXwAAAP//AwBQSwECLQAUAAYA&#10;CAAAACEAtoM4kv4AAADhAQAAEwAAAAAAAAAAAAAAAAAAAAAAW0NvbnRlbnRfVHlwZXNdLnhtbFBL&#10;AQItABQABgAIAAAAIQA4/SH/1gAAAJQBAAALAAAAAAAAAAAAAAAAAC8BAABfcmVscy8ucmVsc1BL&#10;AQItABQABgAIAAAAIQBXM4tzkwIAABkFAAAOAAAAAAAAAAAAAAAAAC4CAABkcnMvZTJvRG9jLnht&#10;bFBLAQItABQABgAIAAAAIQCqf/U53wAAAAsBAAAPAAAAAAAAAAAAAAAAAO0EAABkcnMvZG93bnJl&#10;di54bWxQSwUGAAAAAAQABADzAAAA+Q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08A660A2" wp14:editId="71D5DE98">
                            <wp:extent cx="2278414" cy="1514475"/>
                            <wp:effectExtent l="0" t="0" r="7620" b="0"/>
                            <wp:docPr id="9" name="Рисунок 9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8414" cy="1514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2.6. Изменение структуры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>Выбрать в составе составной стены стену типа «Стена 1», в свойствах типа нажав «Изменить тип», «Структура» выбрать внутренний слой, перейдя в режим просмотра «Вид: Разрез».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Командой «Разделить участок» разделить внутренний слой горизонтальной линией.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Командой «Изменить» задать высоту созданной границы </w:t>
      </w:r>
      <w:smartTag w:uri="urn:schemas-microsoft-com:office:smarttags" w:element="metricconverter">
        <w:smartTagPr>
          <w:attr w:name="ProductID" w:val="45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450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от основания, затем изменить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тощину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внутреннего </w:t>
      </w:r>
      <w:r w:rsidRPr="00245010">
        <w:rPr>
          <w:rFonts w:ascii="Times New Roman" w:hAnsi="Times New Roman" w:cs="Times New Roman"/>
          <w:sz w:val="28"/>
          <w:szCs w:val="28"/>
        </w:rPr>
        <w:lastRenderedPageBreak/>
        <w:t xml:space="preserve">нижнего слоя с </w:t>
      </w:r>
      <w:smartTag w:uri="urn:schemas-microsoft-com:office:smarttags" w:element="metricconverter">
        <w:smartTagPr>
          <w:attr w:name="ProductID" w:val="25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250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38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380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 (рис. 2.6).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Разбить криволинейную составную стену командой «Разбить» и в отделенной стене типа «Стена 1» создать прямоугольный проем.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В структуре стены изменить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огибание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слоев в торцах стен и в местах вставки элементов с «нет» на «наружные слои».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На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-виде и на виде «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Уровнь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1» 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>убедиться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что внешний слой огибает откосы проема.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45010">
        <w:rPr>
          <w:rFonts w:ascii="Times New Roman" w:hAnsi="Times New Roman" w:cs="Times New Roman"/>
          <w:b/>
          <w:i/>
          <w:sz w:val="28"/>
          <w:szCs w:val="28"/>
        </w:rPr>
        <w:t>Создание стен парапета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На виде «Уровень 2» на основе типа стены «Базовая стена - Фундамент 2» создать новый «Стена 2» толщиной </w:t>
      </w:r>
      <w:smartTag w:uri="urn:schemas-microsoft-com:office:smarttags" w:element="metricconverter">
        <w:smartTagPr>
          <w:attr w:name="ProductID" w:val="38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380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, материал – кирпичная кладка.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Установить привязку «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Наружняя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поверхность сердцевины» и выбирая наружные грани существующих стен командой «Выбор граней» создать стены парапета высотой </w:t>
      </w:r>
      <w:smartTag w:uri="urn:schemas-microsoft-com:office:smarttags" w:element="metricconverter">
        <w:smartTagPr>
          <w:attr w:name="ProductID" w:val="8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>800 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>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213995</wp:posOffset>
                </wp:positionV>
                <wp:extent cx="3427095" cy="2696210"/>
                <wp:effectExtent l="0" t="4445" r="4445" b="4445"/>
                <wp:wrapSquare wrapText="bothSides"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759B733" wp14:editId="27D5FAA4">
                                  <wp:extent cx="2069454" cy="1375578"/>
                                  <wp:effectExtent l="0" t="0" r="7620" b="0"/>
                                  <wp:docPr id="7" name="Рисунок 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5294" cy="1379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2.7. Парапет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32" type="#_x0000_t202" style="position:absolute;left:0;text-align:left;margin-left:1.3pt;margin-top:16.85pt;width:269.85pt;height:21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LImkwIAABcFAAAOAAAAZHJzL2Uyb0RvYy54bWysVNuO0zAQfUfiHyy/d3MhvSTadLXbUoS0&#10;XKSFD3Adp7FwbGO7TRbEt/AVPCHxDf0kxk5bygISQuTBsT3j45k5Z3x51bcC7ZixXMkSJxcxRkxS&#10;VXG5KfHbN6vRDCPriKyIUJKV+J5ZfDV//Oiy0wVLVaNExQwCEGmLTpe4cU4XUWRpw1piL5RmEoy1&#10;Mi1xsDSbqDKkA/RWRGkcT6JOmUobRZm1sLscjHge8OuaUfeqri1zSJQYYnNhNGFc+zGaX5JiY4hu&#10;OD2EQf4hipZwCZeeoJbEEbQ1/BeollOjrKrdBVVtpOqaUxZygGyS+EE2dw3RLOQCxbH6VCb7/2Dp&#10;y91rg3hVYiBKkhYo2n/ef9t/3X9BM1+dTtsCnO40uLn+RvXAcsjU6ltF31kk1aIhcsOujVFdw0gF&#10;0SX+ZHR2dMCxHmTdvVAVXEO2TgWgvjatLx0UAwE6sHR/Yob1DlHYfJKl0zgfY0TBlk7ySZoE7iJS&#10;HI9rY90zplrkJyU2QH2AJ7tb63w4pDi6+NusErxacSHCwmzWC2HQjoBMVuELGTxwE9I7S+WPDYjD&#10;DkQJd3ibjzfQ/jFP0iy+SfPRajKbjrJVNh7l03g2ipP8Jp/EWZ4tV598gElWNLyqmLzlkh0lmGR/&#10;R/GhGQbxBBGirsT5OB0PHP0xyTh8v0uy5Q46UvAWJHFyIoVn9qmsIG1SOMLFMI9+Dj9UGWpw/Ieq&#10;BB146gcRuH7dB8FNjvJaq+oehGEU0Absw2sCk0aZDxh10Jkltu+3xDCMxHMJ4sqTLPOtHBbZeJrC&#10;wpxb1ucWIilAldhhNEwXbmj/rTZ808BNg5ylugZB1jxIxSt3iOogY+i+kNPhpfDtfb4OXj/es/l3&#10;AAAA//8DAFBLAwQUAAYACAAAACEANXQXYt0AAAAIAQAADwAAAGRycy9kb3ducmV2LnhtbEyPzU7D&#10;MBCE70i8g7VIXBB1yG9Js6kACcS1pQ/gJNskaryOYrdJ3x5zosfRjGa+KbaLHsSFJtsbRnhZBSCI&#10;a9P03CIcfj6f1yCsU9yowTAhXMnCtry/K1TemJl3dNm7VvgStrlC6Jwbcylt3ZFWdmVGYu8dzaSV&#10;83JqZTOp2ZfrQYZBkEqtevYLnRrpo6P6tD9rhOP3/JS8ztWXO2S7OH1XfVaZK+Ljw/K2AeFocf9h&#10;+MP36FB6psqcubFiQAhTH0SIogyEt5M4jEBUCHGyjkCWhbw9UP4CAAD//wMAUEsBAi0AFAAGAAgA&#10;AAAhALaDOJL+AAAA4QEAABMAAAAAAAAAAAAAAAAAAAAAAFtDb250ZW50X1R5cGVzXS54bWxQSwEC&#10;LQAUAAYACAAAACEAOP0h/9YAAACUAQAACwAAAAAAAAAAAAAAAAAvAQAAX3JlbHMvLnJlbHNQSwEC&#10;LQAUAAYACAAAACEAwsyyJpMCAAAXBQAADgAAAAAAAAAAAAAAAAAuAgAAZHJzL2Uyb0RvYy54bWxQ&#10;SwECLQAUAAYACAAAACEANXQXYt0AAAAIAQAADwAAAAAAAAAAAAAAAADtBAAAZHJzL2Rvd25yZXYu&#10;eG1sUEsFBgAAAAAEAAQA8wAAAPcFAAAAAA==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759B733" wp14:editId="27D5FAA4">
                            <wp:extent cx="2069454" cy="1375578"/>
                            <wp:effectExtent l="0" t="0" r="7620" b="0"/>
                            <wp:docPr id="7" name="Рисунок 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5294" cy="1379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2.7. Парапет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>Выбрать прямую стену, изолировать выбранный элемент на виде и командой «Редактировать профиль» отредактировать верхнюю линию профиля стены.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-3582035</wp:posOffset>
                </wp:positionH>
                <wp:positionV relativeFrom="paragraph">
                  <wp:posOffset>1497965</wp:posOffset>
                </wp:positionV>
                <wp:extent cx="3427095" cy="2759075"/>
                <wp:effectExtent l="0" t="2540" r="2540" b="635"/>
                <wp:wrapSquare wrapText="bothSides"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75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0B7DDE1" wp14:editId="58C803B6">
                                  <wp:extent cx="2895600" cy="1924722"/>
                                  <wp:effectExtent l="0" t="0" r="0" b="0"/>
                                  <wp:docPr id="5" name="Рисунок 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5600" cy="19247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2.8. Твердотельный и полый элементы выдавливания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33" type="#_x0000_t202" style="position:absolute;left:0;text-align:left;margin-left:-282.05pt;margin-top:117.95pt;width:269.85pt;height:2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YHikwIAABcFAAAOAAAAZHJzL2Uyb0RvYy54bWysVNmO0zAUfUfiHyy/d7KQNE3UdDQLRUjD&#10;Ig18gOs4jUViG9ttMoz4Fr6CJyS+oZ/EtdN2OiwSQuTB8XJ97nLO9fx86Fq0ZdpwKUocnYUYMUFl&#10;xcW6xO/fLSczjIwloiKtFKzEd8zg88XTJ/NeFSyWjWwrphGACFP0qsSNtaoIAkMb1hFzJhUTcFhL&#10;3RELS70OKk16QO/aIA7DadBLXSktKTMGdq/HQ7zw+HXNqH1T14ZZ1JYYYrN+1H5cuTFYzEmx1kQ1&#10;nO7DIP8QRUe4AKdHqGtiCdpo/gtUx6mWRtb2jMoukHXNKfM5QDZR+FM2tw1RzOcCxTHqWCbz/2Dp&#10;6+1bjXhV4ilGgnRA0e7L7vvu2+4rmrrq9MoUYHSrwMwOl3IAln2mRt1I+sEgIa8aItbsQmvZN4xU&#10;EF3kbgYnV0cc40BW/StZgRuysdIDDbXuXOmgGAjQgaW7IzNssIjC5rMkzsI8xYjCWZyleZil3gcp&#10;DteVNvYFkx1ykxJroN7Dk+2NsS4cUhxMnDcjW14tedv6hV6vrlqNtgRksvTfHv2RWSucsZDu2og4&#10;7kCU4MOduXg97fd5FCfhZZxPltNZNkmWSTrJs3A2CaP8Mp+GSZ5cLz+7AKOkaHhVMXHDBTtIMEr+&#10;juJ9M4zi8SJEfYnzNE5Hjv6YZOi/3yXZcQsd2fKuxLOjESkcs89FBWmTwhLejvPgcfi+ylCDw99X&#10;xevAUT+KwA6rwQsuc96dRlayugNhaAm0AfvwmsCkkfoTRj10ZonNxw3RDKP2pQBx5VGSuFb2iyTN&#10;Yljo05PV6QkRFKBKbDEap1d2bP+N0nzdgKdRzkJegCBr7qXyENVextB9Pqf9S+Ha+3TtrR7es8UP&#10;AAAA//8DAFBLAwQUAAYACAAAACEAZc3aceEAAAAMAQAADwAAAGRycy9kb3ducmV2LnhtbEyPQW6D&#10;MBBF95V6B2sqdVMRE2qgIZiordSq26Q5wIAngIJthJ1Abl931S5H/+n/N+Vu0QO70uR6aySsVzEw&#10;Mo1VvWklHL8/ohdgzqNROFhDEm7kYFfd35VYKDubPV0PvmWhxLgCJXTejwXnrulIo1vZkUzITnbS&#10;6MM5tVxNOIdyPfAkjjOusTdhocOR3jtqzoeLlnD6mp/SzVx/+mO+F9kb9nltb1I+PiyvW2CeFv8H&#10;w69+UIcqONX2YpRjg4QozcQ6sBKS53QDLCBRIgSwWkKWxwJ4VfL/T1Q/AAAA//8DAFBLAQItABQA&#10;BgAIAAAAIQC2gziS/gAAAOEBAAATAAAAAAAAAAAAAAAAAAAAAABbQ29udGVudF9UeXBlc10ueG1s&#10;UEsBAi0AFAAGAAgAAAAhADj9If/WAAAAlAEAAAsAAAAAAAAAAAAAAAAALwEAAF9yZWxzLy5yZWxz&#10;UEsBAi0AFAAGAAgAAAAhACEtgeKTAgAAFwUAAA4AAAAAAAAAAAAAAAAALgIAAGRycy9lMm9Eb2Mu&#10;eG1sUEsBAi0AFAAGAAgAAAAhAGXN2nHhAAAADAEAAA8AAAAAAAAAAAAAAAAA7QQAAGRycy9kb3du&#10;cmV2LnhtbFBLBQYAAAAABAAEAPMAAAD7BQAAAAA=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0B7DDE1" wp14:editId="58C803B6">
                            <wp:extent cx="2895600" cy="1924722"/>
                            <wp:effectExtent l="0" t="0" r="0" b="0"/>
                            <wp:docPr id="5" name="Рисунок 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95600" cy="19247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2.8. Твердотельный и полый элементы выдавливания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 xml:space="preserve">Выбрать </w:t>
      </w:r>
      <w:proofErr w:type="spellStart"/>
      <w:proofErr w:type="gramStart"/>
      <w:r w:rsidRPr="00245010">
        <w:rPr>
          <w:rFonts w:ascii="Times New Roman" w:hAnsi="Times New Roman" w:cs="Times New Roman"/>
          <w:sz w:val="28"/>
          <w:szCs w:val="28"/>
        </w:rPr>
        <w:t>противо-положную</w:t>
      </w:r>
      <w:proofErr w:type="spellEnd"/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стену парапета. 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>Убедившись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что команда «Редактировать профиль» для криволинейных стен не доступна, удалить ее (рис. 2.7).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На виде «Уровень 2» командой «Размещение компонента – Модель в контексте» категории «Стены», создать твердотельный элемент выдавливания 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>высотой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00 мм"/>
        </w:smartTagPr>
        <w:r w:rsidRPr="00245010">
          <w:rPr>
            <w:rFonts w:ascii="Times New Roman" w:hAnsi="Times New Roman" w:cs="Times New Roman"/>
            <w:sz w:val="28"/>
            <w:szCs w:val="28"/>
          </w:rPr>
          <w:t xml:space="preserve">800 </w:t>
        </w:r>
        <w:r w:rsidRPr="00245010">
          <w:rPr>
            <w:rFonts w:ascii="Times New Roman" w:hAnsi="Times New Roman" w:cs="Times New Roman"/>
            <w:sz w:val="28"/>
            <w:szCs w:val="28"/>
          </w:rPr>
          <w:lastRenderedPageBreak/>
          <w:t>мм</w:t>
        </w:r>
      </w:smartTag>
      <w:r w:rsidRPr="002450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пЗостроив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сечение командой «Выбор граней» по существующим стенам. Задать материал «Кирпичная кладка».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2319655</wp:posOffset>
                </wp:positionH>
                <wp:positionV relativeFrom="paragraph">
                  <wp:posOffset>67945</wp:posOffset>
                </wp:positionV>
                <wp:extent cx="3427095" cy="2759075"/>
                <wp:effectExtent l="0" t="1270" r="0" b="1905"/>
                <wp:wrapSquare wrapText="bothSides"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75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7DD2B1B" wp14:editId="3ACB7BA8">
                                  <wp:extent cx="2238375" cy="1487861"/>
                                  <wp:effectExtent l="0" t="0" r="0" b="0"/>
                                  <wp:docPr id="3" name="Рисунок 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8375" cy="14878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2.9. Парапет на криволинейной стене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34" type="#_x0000_t202" style="position:absolute;left:0;text-align:left;margin-left:182.65pt;margin-top:5.35pt;width:269.85pt;height:2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Dw+kwIAABcFAAAOAAAAZHJzL2Uyb0RvYy54bWysVNmO0zAUfUfiHyy/d7KQTJto0tEsFCEN&#10;izTwAa7jNBaObWy3yTDiW/gKnpD4hn4S107b6bBICJEHx8v1ucs512fnQyfQhhnLlaxwchJjxCRV&#10;NZerCr9/t5jMMLKOyJoIJVmF75jF5/OnT856XbJUtUrUzCAAkbbsdYVb53QZRZa2rCP2RGkm4bBR&#10;piMOlmYV1Yb0gN6JKI3j06hXptZGUWYt7F6Ph3ge8JuGUfemaSxzSFQYYnNhNGFc+jGan5FyZYhu&#10;Od2FQf4hio5wCU4PUNfEEbQ2/BeojlOjrGrcCVVdpJqGUxZygGyS+KdsbluiWcgFimP1oUz2/8HS&#10;15u3BvG6whlGknRA0fbL9vv22/Yrynx1em1LMLrVYOaGSzUAyyFTq28U/WCRVFctkSt2YYzqW0Zq&#10;iC7xN6OjqyOO9SDL/pWqwQ1ZOxWAhsZ0vnRQDATowNLdgRk2OERh81mWTuMix4jCWTrNi3iaBx+k&#10;3F/XxroXTHXITypsgPoATzY31vlwSLk38d6sErxecCHCwqyWV8KgDQGZLMK3Q39kJqQ3lspfGxHH&#10;HYgSfPgzH2+g/b5I0iy+TIvJ4nQ2nWSLLJ8U03g2iZPisjiNsyK7Xnz2ASZZ2fK6ZvKGS7aXYJL9&#10;HcW7ZhjFE0SI+goXeZqPHP0xyTh8v0uy4w46UvCuwrODESk9s89lDWmT0hEuxnn0OPxQZajB/h+q&#10;EnTgqR9F4IblEAQ38969RpaqvgNhGAW0AfvwmsCkVeYTRj10ZoXtxzUxDCPxUoK4iiTLfCuHRZZP&#10;U1iY45Pl8QmRFKAq7DAap1dubP+1NnzVgqdRzlJdgCAbHqTyENVOxtB9IafdS+Hb+3gdrB7es/kP&#10;AAAA//8DAFBLAwQUAAYACAAAACEAmWFvNd8AAAAKAQAADwAAAGRycy9kb3ducmV2LnhtbEyPy07D&#10;MBBF90j8gzVIbBB1aPOgaZwKkEBsW/oBk9hNosbjKHab9O8ZVnQ5ukd3zi22s+3FxYy+c6TgZRGB&#10;MFQ73VGj4PDz+fwKwgckjb0jo+BqPGzL+7sCc+0m2pnLPjSCS8jnqKANYcil9HVrLPqFGwxxdnSj&#10;xcDn2Eg94sTltpfLKEqlxY74Q4uD+WhNfdqfrYLj9/SUrKfqKxyyXZy+Y5dV7qrU48P8tgERzBz+&#10;YfjTZ3Uo2alyZ9Je9ApWabJilIMoA8HAOkp4XKUgjpMlyLKQtxPKXwAAAP//AwBQSwECLQAUAAYA&#10;CAAAACEAtoM4kv4AAADhAQAAEwAAAAAAAAAAAAAAAAAAAAAAW0NvbnRlbnRfVHlwZXNdLnhtbFBL&#10;AQItABQABgAIAAAAIQA4/SH/1gAAAJQBAAALAAAAAAAAAAAAAAAAAC8BAABfcmVscy8ucmVsc1BL&#10;AQItABQABgAIAAAAIQDq1Dw+kwIAABcFAAAOAAAAAAAAAAAAAAAAAC4CAABkcnMvZTJvRG9jLnht&#10;bFBLAQItABQABgAIAAAAIQCZYW813wAAAAoBAAAPAAAAAAAAAAAAAAAAAO0EAABkcnMvZG93bnJl&#10;di54bWxQSwUGAAAAAAQABADzAAAA+Q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7DD2B1B" wp14:editId="3ACB7BA8">
                            <wp:extent cx="2238375" cy="1487861"/>
                            <wp:effectExtent l="0" t="0" r="0" b="0"/>
                            <wp:docPr id="3" name="Рисунок 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8375" cy="14878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2.9. Парапет на криволинейной стене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>На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-виде спереди визуальный стиль на «Скрытые линии».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Построить полый элемент выдавливания, используя существующие грани стены парапета, выбрав в качестве рабочей плоскости грань противоположной стены парапета (рис. 2.8).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45010">
        <w:rPr>
          <w:rFonts w:ascii="Times New Roman" w:hAnsi="Times New Roman" w:cs="Times New Roman"/>
          <w:sz w:val="28"/>
          <w:szCs w:val="28"/>
        </w:rPr>
        <w:t>Скорретировать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размеры элементов выдавливания и командой «Разрешить вырезание геометрии» присоединить к твердотельному элементу полый, тем самым </w:t>
      </w:r>
      <w:proofErr w:type="spellStart"/>
      <w:r w:rsidRPr="00245010">
        <w:rPr>
          <w:rFonts w:ascii="Times New Roman" w:hAnsi="Times New Roman" w:cs="Times New Roman"/>
          <w:sz w:val="28"/>
          <w:szCs w:val="28"/>
        </w:rPr>
        <w:t>отсеч</w:t>
      </w:r>
      <w:proofErr w:type="spellEnd"/>
      <w:r w:rsidRPr="00245010">
        <w:rPr>
          <w:rFonts w:ascii="Times New Roman" w:hAnsi="Times New Roman" w:cs="Times New Roman"/>
          <w:sz w:val="28"/>
          <w:szCs w:val="28"/>
        </w:rPr>
        <w:t xml:space="preserve"> ненужный объем.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Завершить модель парапета (рис. 2.9).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45010">
        <w:rPr>
          <w:rFonts w:ascii="Times New Roman" w:hAnsi="Times New Roman" w:cs="Times New Roman"/>
          <w:b/>
          <w:i/>
          <w:sz w:val="28"/>
          <w:szCs w:val="28"/>
        </w:rPr>
        <w:t xml:space="preserve">Создание выступающего профиля </w:t>
      </w:r>
      <w:proofErr w:type="spellStart"/>
      <w:r w:rsidRPr="00245010">
        <w:rPr>
          <w:rFonts w:ascii="Times New Roman" w:hAnsi="Times New Roman" w:cs="Times New Roman"/>
          <w:b/>
          <w:i/>
          <w:sz w:val="28"/>
          <w:szCs w:val="28"/>
        </w:rPr>
        <w:t>стеныи</w:t>
      </w:r>
      <w:proofErr w:type="spellEnd"/>
      <w:r w:rsidRPr="00245010">
        <w:rPr>
          <w:rFonts w:ascii="Times New Roman" w:hAnsi="Times New Roman" w:cs="Times New Roman"/>
          <w:b/>
          <w:i/>
          <w:sz w:val="28"/>
          <w:szCs w:val="28"/>
        </w:rPr>
        <w:t xml:space="preserve"> окраска парапета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Командой «Выступающий профиль» указать внешние грани стен.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У сформировавшегося профиля в его свойствах изменить уровень на «Уровень 2», смещение от уровня – ноль.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173355</wp:posOffset>
                </wp:positionV>
                <wp:extent cx="3427095" cy="2759075"/>
                <wp:effectExtent l="0" t="1905" r="3175" b="1270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75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5010" w:rsidRDefault="00245010" w:rsidP="0024501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F356FF1" wp14:editId="20144DEA">
                                  <wp:extent cx="2562225" cy="1703126"/>
                                  <wp:effectExtent l="0" t="0" r="0" b="0"/>
                                  <wp:docPr id="1" name="Рисунок 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62225" cy="17031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5010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245010" w:rsidRPr="00612B4C" w:rsidRDefault="00245010" w:rsidP="00245010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2.10. Выступающий профиль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5" type="#_x0000_t202" style="position:absolute;left:0;text-align:left;margin-left:185.15pt;margin-top:13.65pt;width:269.85pt;height:2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FeUkwIAABcFAAAOAAAAZHJzL2Uyb0RvYy54bWysVNmO0zAUfUfiHyy/d7KQTJto0tEsFCEN&#10;izTwAa7jNBaObWy3yTDiW/gKnpD4hn4S107b6bBICJEHx8v1ucs512fnQyfQhhnLlaxwchJjxCRV&#10;NZerCr9/t5jMMLKOyJoIJVmF75jF5/OnT856XbJUtUrUzCAAkbbsdYVb53QZRZa2rCP2RGkm4bBR&#10;piMOlmYV1Yb0gN6JKI3j06hXptZGUWYt7F6Ph3ge8JuGUfemaSxzSFQYYnNhNGFc+jGan5FyZYhu&#10;Od2FQf4hio5wCU4PUNfEEbQ2/BeojlOjrGrcCVVdpJqGUxZygGyS+KdsbluiWcgFimP1oUz2/8HS&#10;15u3BvG6wilGknRA0fbL9vv22/YrSn11em1LMLrVYOaGSzUAyyFTq28U/WCRVFctkSt2YYzqW0Zq&#10;iC7xN6OjqyOO9SDL/pWqwQ1ZOxWAhsZ0vnRQDATowNLdgRk2OERh81mWTuMix4jCWTrNi3iaBx+k&#10;3F/XxroXTHXITypsgPoATzY31vlwSLk38d6sErxecCHCwqyWV8KgDQGZLMK3Q39kJqQ3lspfGxHH&#10;HYgSfPgzH2+g/b5I0iy+TIvJ4nQ2nWSLLJ8U03g2iZPisjiNsyK7Xnz2ASZZ2fK6ZvKGS7aXYJL9&#10;HcW7ZhjFE0SI+goXeZqPHP0xyTh8v0uy4w46UvCuwrODESk9s89lDWmT0hEuxnn0OPxQZajB/h+q&#10;EnTgqR9F4IblEARXeO9eI0tV34EwjALagH14TWDSKvMJox46s8L245oYhpF4KUFcRZJlvpXDIsun&#10;KSzM8cny+IRIClAVdhiN0ys3tv9aG75qwdMoZ6kuQJAND1J5iGonY+i+kNPupfDtfbwOVg/v2fwH&#10;AAAA//8DAFBLAwQUAAYACAAAACEAp4ctc98AAAAKAQAADwAAAGRycy9kb3ducmV2LnhtbEyPwU7D&#10;MAyG70i8Q2QkLogl3Ua7laYTIIG4buwB3MZrK5qkarK1e3vMCU6W5U+/v7/YzbYXFxpD552GZKFA&#10;kKu96Vyj4fj1/rgBESI6g713pOFKAXbl7U2BufGT29PlEBvBIS7kqKGNccilDHVLFsPCD+T4dvKj&#10;xcjr2Egz4sThtpdLpVJpsXP8ocWB3lqqvw9nq+H0OT08bafqIx6z/Tp9xS6r/FXr+7v55RlEpDn+&#10;wfCrz+pQslPlz84E0WtYZWrFqIZlxpOBbaK4XKVhnSYbkGUh/1cofwAAAP//AwBQSwECLQAUAAYA&#10;CAAAACEAtoM4kv4AAADhAQAAEwAAAAAAAAAAAAAAAAAAAAAAW0NvbnRlbnRfVHlwZXNdLnhtbFBL&#10;AQItABQABgAIAAAAIQA4/SH/1gAAAJQBAAALAAAAAAAAAAAAAAAAAC8BAABfcmVscy8ucmVsc1BL&#10;AQItABQABgAIAAAAIQD+AFeUkwIAABcFAAAOAAAAAAAAAAAAAAAAAC4CAABkcnMvZTJvRG9jLnht&#10;bFBLAQItABQABgAIAAAAIQCnhy1z3wAAAAoBAAAPAAAAAAAAAAAAAAAAAO0EAABkcnMvZG93bnJl&#10;di54bWxQSwUGAAAAAAQABADzAAAA+QUAAAAA&#10;" stroked="f">
                <v:textbox>
                  <w:txbxContent>
                    <w:p w:rsidR="00245010" w:rsidRDefault="00245010" w:rsidP="00245010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F356FF1" wp14:editId="20144DEA">
                            <wp:extent cx="2562225" cy="1703126"/>
                            <wp:effectExtent l="0" t="0" r="0" b="0"/>
                            <wp:docPr id="1" name="Рисунок 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62225" cy="17031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  <w:p w:rsidR="00245010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245010" w:rsidRPr="00612B4C" w:rsidRDefault="00245010" w:rsidP="00245010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2.10. Выступающий профиль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45010">
        <w:rPr>
          <w:rFonts w:ascii="Times New Roman" w:hAnsi="Times New Roman" w:cs="Times New Roman"/>
          <w:sz w:val="28"/>
          <w:szCs w:val="28"/>
        </w:rPr>
        <w:t>Командой «Загрузить семейство» загрузить в проект тип профиля «Карниз – сборного типа».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 xml:space="preserve">В свойствах типа созданного выступающего профиля изменить тип профиля «По умолчанию» </w:t>
      </w:r>
      <w:proofErr w:type="gramStart"/>
      <w:r w:rsidRPr="0024501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45010">
        <w:rPr>
          <w:rFonts w:ascii="Times New Roman" w:hAnsi="Times New Roman" w:cs="Times New Roman"/>
          <w:sz w:val="28"/>
          <w:szCs w:val="28"/>
        </w:rPr>
        <w:t xml:space="preserve"> загруженный.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lastRenderedPageBreak/>
        <w:t xml:space="preserve">Назначить материал «Окраска 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RAL</w:t>
      </w:r>
      <w:r w:rsidRPr="00245010">
        <w:rPr>
          <w:rFonts w:ascii="Times New Roman" w:hAnsi="Times New Roman" w:cs="Times New Roman"/>
          <w:sz w:val="28"/>
          <w:szCs w:val="28"/>
        </w:rPr>
        <w:t>, 9016».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Командой «Краска» назначить аналогичный материал внешним граням стен.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В режиме контекстного редактирования компонента назначить этот же материал внешней грани парапета криволинейной стены.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010">
        <w:rPr>
          <w:rFonts w:ascii="Times New Roman" w:hAnsi="Times New Roman" w:cs="Times New Roman"/>
          <w:sz w:val="28"/>
          <w:szCs w:val="28"/>
        </w:rPr>
        <w:t>Включить и откорректировать границы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-вида, скрыв часть здания. Скрыть на виде контуры границ 3</w:t>
      </w:r>
      <w:r w:rsidRPr="002450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45010">
        <w:rPr>
          <w:rFonts w:ascii="Times New Roman" w:hAnsi="Times New Roman" w:cs="Times New Roman"/>
          <w:sz w:val="28"/>
          <w:szCs w:val="28"/>
        </w:rPr>
        <w:t>-вида (рис. 2.10).</w:t>
      </w:r>
    </w:p>
    <w:p w:rsidR="00245010" w:rsidRPr="00245010" w:rsidRDefault="00245010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4339" w:rsidRPr="00245010" w:rsidRDefault="00BA4339" w:rsidP="0024501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A4339" w:rsidRPr="0024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10"/>
    <w:rsid w:val="00245010"/>
    <w:rsid w:val="00BA4339"/>
    <w:rsid w:val="00F3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5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0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5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0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5.png"/><Relationship Id="rId18" Type="http://schemas.openxmlformats.org/officeDocument/2006/relationships/image" Target="media/image7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image" Target="media/image40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60.png"/><Relationship Id="rId20" Type="http://schemas.openxmlformats.org/officeDocument/2006/relationships/image" Target="media/image80.png"/><Relationship Id="rId1" Type="http://schemas.openxmlformats.org/officeDocument/2006/relationships/styles" Target="styles.xml"/><Relationship Id="rId6" Type="http://schemas.openxmlformats.org/officeDocument/2006/relationships/image" Target="media/image11.png"/><Relationship Id="rId11" Type="http://schemas.openxmlformats.org/officeDocument/2006/relationships/image" Target="media/image4.png"/><Relationship Id="rId24" Type="http://schemas.openxmlformats.org/officeDocument/2006/relationships/image" Target="media/image100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10" Type="http://schemas.openxmlformats.org/officeDocument/2006/relationships/image" Target="media/image30.pn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0.png"/><Relationship Id="rId22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2020-11-03T09:50:00Z</dcterms:created>
  <dcterms:modified xsi:type="dcterms:W3CDTF">2020-11-03T09:50:00Z</dcterms:modified>
</cp:coreProperties>
</file>